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56" w:rsidRDefault="00F03B56" w:rsidP="00F03B5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УЧЕБНЫЙ ПЛАН ПРОГРАММЫ</w:t>
      </w:r>
    </w:p>
    <w:p w:rsidR="00F03B56" w:rsidRDefault="00F03B56" w:rsidP="00F03B56">
      <w:pPr>
        <w:pStyle w:val="a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Cs/>
          <w:sz w:val="28"/>
          <w:szCs w:val="28"/>
        </w:rPr>
        <w:t>Предэкзаменационная подгото</w:t>
      </w:r>
      <w:r w:rsidR="00E154D6">
        <w:rPr>
          <w:bCs/>
          <w:sz w:val="28"/>
          <w:szCs w:val="28"/>
        </w:rPr>
        <w:t xml:space="preserve">вка персонала, эксплуатирующего объекты теплоснабжения и </w:t>
      </w:r>
      <w:proofErr w:type="spellStart"/>
      <w:r w:rsidR="00E154D6">
        <w:rPr>
          <w:bCs/>
          <w:sz w:val="28"/>
          <w:szCs w:val="28"/>
        </w:rPr>
        <w:t>теплопотребляющие</w:t>
      </w:r>
      <w:proofErr w:type="spellEnd"/>
      <w:r w:rsidR="00E154D6">
        <w:rPr>
          <w:bCs/>
          <w:sz w:val="28"/>
          <w:szCs w:val="28"/>
        </w:rPr>
        <w:t xml:space="preserve"> установки</w:t>
      </w:r>
      <w:r>
        <w:rPr>
          <w:bCs/>
          <w:sz w:val="28"/>
          <w:szCs w:val="28"/>
        </w:rPr>
        <w:t>»</w:t>
      </w:r>
    </w:p>
    <w:p w:rsidR="00E154D6" w:rsidRPr="0099731F" w:rsidRDefault="00E154D6" w:rsidP="00E154D6">
      <w:pPr>
        <w:pStyle w:val="a4"/>
        <w:autoSpaceDE w:val="0"/>
        <w:spacing w:line="100" w:lineRule="atLeast"/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5088"/>
        <w:gridCol w:w="1433"/>
        <w:gridCol w:w="1276"/>
        <w:gridCol w:w="992"/>
      </w:tblGrid>
      <w:tr w:rsidR="00E154D6" w:rsidRPr="00884888" w:rsidTr="00D67E9D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884888" w:rsidRDefault="00E154D6" w:rsidP="00D67E9D">
            <w:pPr>
              <w:pStyle w:val="a4"/>
              <w:snapToGrid w:val="0"/>
              <w:jc w:val="center"/>
            </w:pPr>
            <w:r w:rsidRPr="00884888">
              <w:t xml:space="preserve">№ </w:t>
            </w:r>
            <w:proofErr w:type="gramStart"/>
            <w:r w:rsidRPr="00884888">
              <w:t>п</w:t>
            </w:r>
            <w:proofErr w:type="gramEnd"/>
            <w:r>
              <w:t>/</w:t>
            </w:r>
            <w:r w:rsidRPr="00884888">
              <w:t>п</w:t>
            </w:r>
          </w:p>
        </w:tc>
        <w:tc>
          <w:tcPr>
            <w:tcW w:w="50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884888" w:rsidRDefault="00E154D6" w:rsidP="00D67E9D">
            <w:pPr>
              <w:pStyle w:val="a4"/>
              <w:snapToGrid w:val="0"/>
              <w:jc w:val="center"/>
            </w:pPr>
            <w:r>
              <w:t>Наименование тем</w:t>
            </w:r>
          </w:p>
        </w:tc>
        <w:tc>
          <w:tcPr>
            <w:tcW w:w="2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884888" w:rsidRDefault="00E154D6" w:rsidP="00D67E9D">
            <w:pPr>
              <w:pStyle w:val="a4"/>
              <w:snapToGrid w:val="0"/>
              <w:jc w:val="center"/>
            </w:pPr>
            <w:r w:rsidRPr="00884888"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54D6" w:rsidRPr="00884888" w:rsidRDefault="00E154D6" w:rsidP="00D67E9D">
            <w:pPr>
              <w:pStyle w:val="a4"/>
              <w:snapToGrid w:val="0"/>
              <w:jc w:val="center"/>
            </w:pPr>
            <w:r w:rsidRPr="00884888">
              <w:t>Форма контроля</w:t>
            </w:r>
          </w:p>
        </w:tc>
      </w:tr>
      <w:tr w:rsidR="00E154D6" w:rsidRPr="00884888" w:rsidTr="00D67E9D"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/>
        </w:tc>
        <w:tc>
          <w:tcPr>
            <w:tcW w:w="50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/>
        </w:tc>
        <w:tc>
          <w:tcPr>
            <w:tcW w:w="14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884888" w:rsidRDefault="00E154D6" w:rsidP="00D67E9D">
            <w:pPr>
              <w:pStyle w:val="a4"/>
              <w:snapToGrid w:val="0"/>
              <w:jc w:val="center"/>
            </w:pPr>
            <w:r w:rsidRPr="00884888">
              <w:t xml:space="preserve">Всего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884888" w:rsidRDefault="00E154D6" w:rsidP="00D67E9D">
            <w:pPr>
              <w:pStyle w:val="a4"/>
              <w:snapToGrid w:val="0"/>
              <w:jc w:val="center"/>
            </w:pPr>
            <w:r w:rsidRPr="00884888">
              <w:t>из них</w:t>
            </w: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54D6" w:rsidRPr="00884888" w:rsidRDefault="00E154D6" w:rsidP="00D67E9D">
            <w:pPr>
              <w:rPr>
                <w:sz w:val="20"/>
                <w:szCs w:val="20"/>
              </w:rPr>
            </w:pPr>
          </w:p>
        </w:tc>
      </w:tr>
      <w:tr w:rsidR="00E154D6" w:rsidRPr="00884888" w:rsidTr="00D67E9D"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/>
        </w:tc>
        <w:tc>
          <w:tcPr>
            <w:tcW w:w="50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/>
        </w:tc>
        <w:tc>
          <w:tcPr>
            <w:tcW w:w="14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/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884888" w:rsidRDefault="00E154D6" w:rsidP="00D67E9D">
            <w:pPr>
              <w:pStyle w:val="a4"/>
              <w:snapToGrid w:val="0"/>
              <w:jc w:val="center"/>
            </w:pPr>
            <w:r w:rsidRPr="00884888">
              <w:t>лекции</w:t>
            </w:r>
          </w:p>
          <w:p w:rsidR="00E154D6" w:rsidRPr="00884888" w:rsidRDefault="00E154D6" w:rsidP="00D67E9D">
            <w:pPr>
              <w:pStyle w:val="a4"/>
              <w:snapToGrid w:val="0"/>
              <w:jc w:val="center"/>
            </w:pPr>
            <w:r>
              <w:t>(</w:t>
            </w:r>
            <w:r w:rsidRPr="00884888">
              <w:t>работа на ПК</w:t>
            </w:r>
            <w:r>
              <w:t>)</w:t>
            </w: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54D6" w:rsidRPr="00884888" w:rsidRDefault="00E154D6" w:rsidP="00D67E9D">
            <w:pPr>
              <w:rPr>
                <w:sz w:val="20"/>
                <w:szCs w:val="20"/>
              </w:rPr>
            </w:pPr>
          </w:p>
        </w:tc>
      </w:tr>
      <w:tr w:rsidR="00E154D6" w:rsidTr="00D67E9D">
        <w:trPr>
          <w:trHeight w:val="384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>
            <w:pPr>
              <w:snapToGrid w:val="0"/>
              <w:jc w:val="center"/>
            </w:pPr>
            <w:r>
              <w:t xml:space="preserve">1. 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rPr>
                <w:rStyle w:val="a5"/>
                <w:bCs w:val="0"/>
              </w:rPr>
            </w:pPr>
            <w:hyperlink r:id="rId6" w:history="1">
              <w:r w:rsidRPr="003D5FEF">
                <w:rPr>
                  <w:rStyle w:val="a3"/>
                </w:rPr>
                <w:t>Тема 1. Общие требования</w:t>
              </w:r>
            </w:hyperlink>
            <w:r w:rsidRPr="003D5FEF">
              <w:t xml:space="preserve"> Российского законодательства в области энергетической безопасности.</w:t>
            </w:r>
          </w:p>
        </w:tc>
        <w:tc>
          <w:tcPr>
            <w:tcW w:w="1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spacing w:line="480" w:lineRule="auto"/>
              <w:jc w:val="center"/>
            </w:pPr>
            <w:r w:rsidRPr="003D5FEF"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2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>
            <w:pPr>
              <w:jc w:val="center"/>
            </w:pPr>
            <w:r>
              <w:t xml:space="preserve">Выборочный опрос, тестирование. </w:t>
            </w:r>
          </w:p>
        </w:tc>
      </w:tr>
      <w:tr w:rsidR="00E154D6" w:rsidTr="00D67E9D">
        <w:trPr>
          <w:trHeight w:val="921"/>
        </w:trPr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6701A1" w:rsidRDefault="00E154D6" w:rsidP="00D67E9D">
            <w:pPr>
              <w:snapToGrid w:val="0"/>
              <w:jc w:val="center"/>
            </w:pPr>
            <w:r>
              <w:t>2.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rPr>
                <w:rStyle w:val="a5"/>
                <w:bCs w:val="0"/>
              </w:rPr>
            </w:pPr>
            <w:hyperlink r:id="rId7" w:history="1">
              <w:r w:rsidRPr="003D5FEF">
                <w:rPr>
                  <w:rStyle w:val="a3"/>
                </w:rPr>
                <w:t xml:space="preserve">Тема 2. Организация безопасной эксплуатации </w:t>
              </w:r>
            </w:hyperlink>
            <w:r w:rsidRPr="003D5FEF">
              <w:t xml:space="preserve">объектов теплоснабжения и </w:t>
            </w:r>
            <w:proofErr w:type="spellStart"/>
            <w:r w:rsidRPr="003D5FEF">
              <w:t>теплопотребляющих</w:t>
            </w:r>
            <w:proofErr w:type="spellEnd"/>
            <w:r w:rsidRPr="003D5FEF">
              <w:t xml:space="preserve"> установок.</w:t>
            </w:r>
          </w:p>
        </w:tc>
        <w:tc>
          <w:tcPr>
            <w:tcW w:w="143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spacing w:line="480" w:lineRule="auto"/>
              <w:jc w:val="center"/>
            </w:pPr>
            <w:r w:rsidRPr="003D5FEF">
              <w:t>8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8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>
            <w:pPr>
              <w:jc w:val="center"/>
            </w:pPr>
          </w:p>
        </w:tc>
      </w:tr>
      <w:tr w:rsidR="00E154D6" w:rsidTr="00D67E9D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Default="00E154D6" w:rsidP="00D67E9D">
            <w:pPr>
              <w:snapToGrid w:val="0"/>
              <w:jc w:val="center"/>
            </w:pPr>
            <w:r>
              <w:t>3.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pStyle w:val="1"/>
              <w:shd w:val="clear" w:color="auto" w:fill="FFFFFF"/>
              <w:spacing w:before="0" w:after="150"/>
              <w:jc w:val="both"/>
              <w:rPr>
                <w:b w:val="0"/>
              </w:rPr>
            </w:pPr>
            <w:r w:rsidRPr="003D5FEF">
              <w:rPr>
                <w:b w:val="0"/>
                <w:color w:val="212529"/>
                <w:lang w:val="ru-RU"/>
              </w:rPr>
              <w:t xml:space="preserve">Тема 3. </w:t>
            </w:r>
            <w:r w:rsidRPr="003D5FEF">
              <w:rPr>
                <w:b w:val="0"/>
                <w:color w:val="212529"/>
              </w:rPr>
              <w:t>Требования к персоналу, его подготовке и подтверждению готовности к выполнению трудовых функций</w:t>
            </w:r>
            <w:r>
              <w:rPr>
                <w:b w:val="0"/>
                <w:color w:val="212529"/>
                <w:lang w:val="ru-RU"/>
              </w:rPr>
              <w:t>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spacing w:line="480" w:lineRule="auto"/>
              <w:jc w:val="center"/>
            </w:pPr>
            <w:r w:rsidRPr="003D5FEF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4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>
            <w:pPr>
              <w:jc w:val="center"/>
            </w:pPr>
          </w:p>
        </w:tc>
      </w:tr>
      <w:tr w:rsidR="00E154D6" w:rsidTr="00D67E9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>
            <w:pPr>
              <w:snapToGrid w:val="0"/>
              <w:jc w:val="center"/>
            </w:pPr>
            <w:r>
              <w:t>4.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1"/>
              <w:shd w:val="clear" w:color="auto" w:fill="FFFFFF"/>
              <w:spacing w:before="0" w:after="150"/>
              <w:jc w:val="both"/>
              <w:rPr>
                <w:b w:val="0"/>
                <w:color w:val="212529"/>
              </w:rPr>
            </w:pPr>
            <w:r w:rsidRPr="003D5FEF">
              <w:rPr>
                <w:b w:val="0"/>
                <w:color w:val="212529"/>
                <w:lang w:val="ru-RU"/>
              </w:rPr>
              <w:t>Тема 4. Т</w:t>
            </w:r>
            <w:r w:rsidRPr="003D5FEF">
              <w:rPr>
                <w:b w:val="0"/>
                <w:color w:val="212529"/>
              </w:rPr>
              <w:t>ребования к пусконаладочным работам объектов теплоснабжения и теплопотребляющих установок</w:t>
            </w:r>
            <w:r>
              <w:rPr>
                <w:b w:val="0"/>
                <w:color w:val="212529"/>
                <w:lang w:val="ru-RU"/>
              </w:rPr>
              <w:t>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spacing w:line="480" w:lineRule="auto"/>
              <w:jc w:val="center"/>
            </w:pPr>
            <w:r w:rsidRPr="003D5FEF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4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>
            <w:pPr>
              <w:jc w:val="center"/>
            </w:pPr>
          </w:p>
        </w:tc>
      </w:tr>
      <w:tr w:rsidR="00E154D6" w:rsidTr="00D67E9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763575" w:rsidRDefault="00E154D6" w:rsidP="00D67E9D">
            <w:pPr>
              <w:snapToGrid w:val="0"/>
              <w:jc w:val="center"/>
            </w:pPr>
            <w:r>
              <w:t>5.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rPr>
                <w:rStyle w:val="a5"/>
                <w:bCs w:val="0"/>
              </w:rPr>
            </w:pPr>
            <w:r w:rsidRPr="003D5FEF">
              <w:t>Тема 5. Требования к диспетчерскому управлению системами теплоснабжения.</w:t>
            </w:r>
          </w:p>
        </w:tc>
        <w:tc>
          <w:tcPr>
            <w:tcW w:w="1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4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>
            <w:pPr>
              <w:jc w:val="center"/>
            </w:pPr>
          </w:p>
        </w:tc>
      </w:tr>
      <w:tr w:rsidR="00E154D6" w:rsidTr="00D67E9D">
        <w:trPr>
          <w:trHeight w:val="157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54D6" w:rsidRDefault="00E154D6" w:rsidP="00D67E9D">
            <w:pPr>
              <w:snapToGrid w:val="0"/>
              <w:jc w:val="center"/>
            </w:pPr>
            <w:r>
              <w:t>6.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pStyle w:val="1"/>
              <w:shd w:val="clear" w:color="auto" w:fill="FFFFFF"/>
              <w:spacing w:before="0" w:after="150"/>
              <w:jc w:val="both"/>
              <w:rPr>
                <w:b w:val="0"/>
                <w:color w:val="212529"/>
                <w:lang w:val="ru-RU"/>
              </w:rPr>
            </w:pPr>
            <w:r w:rsidRPr="003D5FEF">
              <w:rPr>
                <w:b w:val="0"/>
                <w:color w:val="212529"/>
                <w:lang w:val="ru-RU"/>
              </w:rPr>
              <w:t xml:space="preserve">Тема 6. </w:t>
            </w:r>
            <w:r w:rsidRPr="003D5FEF">
              <w:rPr>
                <w:b w:val="0"/>
                <w:color w:val="212529"/>
              </w:rPr>
              <w:t>Требования к эксплуатации зданий и сооружений объектов теплоснабжения и теплопотребляющих установок, требования к территории, в пределах которой находятся такие здания и сооружения</w:t>
            </w:r>
            <w:r>
              <w:rPr>
                <w:b w:val="0"/>
                <w:color w:val="212529"/>
                <w:lang w:val="ru-RU"/>
              </w:rPr>
              <w:t>.</w:t>
            </w:r>
            <w:r w:rsidRPr="003D5FEF">
              <w:rPr>
                <w:b w:val="0"/>
                <w:color w:val="212529"/>
                <w:lang w:val="ru-RU"/>
              </w:rPr>
              <w:t xml:space="preserve"> </w:t>
            </w:r>
          </w:p>
        </w:tc>
        <w:tc>
          <w:tcPr>
            <w:tcW w:w="143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4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  <w:tr w:rsidR="00E154D6" w:rsidTr="00D67E9D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154D6" w:rsidRDefault="00E154D6" w:rsidP="00D67E9D">
            <w:pPr>
              <w:snapToGrid w:val="0"/>
              <w:jc w:val="center"/>
            </w:pPr>
            <w:r>
              <w:t>7.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1"/>
              <w:shd w:val="clear" w:color="auto" w:fill="FFFFFF"/>
              <w:spacing w:before="0" w:after="150"/>
              <w:jc w:val="both"/>
              <w:rPr>
                <w:b w:val="0"/>
                <w:color w:val="212529"/>
              </w:rPr>
            </w:pPr>
            <w:r w:rsidRPr="003D5FEF">
              <w:rPr>
                <w:b w:val="0"/>
                <w:color w:val="212529"/>
                <w:lang w:val="ru-RU"/>
              </w:rPr>
              <w:t xml:space="preserve">Тема 7. </w:t>
            </w:r>
            <w:r w:rsidRPr="003D5FEF">
              <w:rPr>
                <w:b w:val="0"/>
                <w:color w:val="212529"/>
              </w:rPr>
              <w:t>Требования к эксплуатации топливного хозяйства</w:t>
            </w:r>
            <w:r>
              <w:rPr>
                <w:b w:val="0"/>
                <w:color w:val="212529"/>
                <w:lang w:val="ru-RU"/>
              </w:rPr>
              <w:t>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4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  <w:tr w:rsidR="00E154D6" w:rsidTr="00D67E9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>
            <w:pPr>
              <w:snapToGrid w:val="0"/>
              <w:jc w:val="center"/>
            </w:pPr>
            <w:r>
              <w:t>8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1"/>
              <w:shd w:val="clear" w:color="auto" w:fill="FFFFFF"/>
              <w:spacing w:before="0" w:after="150"/>
              <w:jc w:val="both"/>
              <w:rPr>
                <w:b w:val="0"/>
                <w:color w:val="212529"/>
              </w:rPr>
            </w:pPr>
            <w:r w:rsidRPr="003D5FEF">
              <w:rPr>
                <w:b w:val="0"/>
                <w:color w:val="212529"/>
                <w:lang w:val="ru-RU"/>
              </w:rPr>
              <w:t xml:space="preserve">Тема 8. </w:t>
            </w:r>
            <w:r w:rsidRPr="003D5FEF">
              <w:rPr>
                <w:b w:val="0"/>
                <w:color w:val="212529"/>
              </w:rPr>
              <w:t>Требования к эксплуатации источников тепловой энергии</w:t>
            </w:r>
            <w:r>
              <w:rPr>
                <w:b w:val="0"/>
                <w:color w:val="212529"/>
                <w:lang w:val="ru-RU"/>
              </w:rPr>
              <w:t>.</w:t>
            </w:r>
          </w:p>
        </w:tc>
        <w:tc>
          <w:tcPr>
            <w:tcW w:w="1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2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  <w:tr w:rsidR="00E154D6" w:rsidTr="00D67E9D">
        <w:trPr>
          <w:trHeight w:val="855"/>
        </w:trPr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403BA3" w:rsidRDefault="00E154D6" w:rsidP="00D67E9D">
            <w:pPr>
              <w:snapToGrid w:val="0"/>
              <w:jc w:val="center"/>
            </w:pPr>
            <w:r>
              <w:t>9.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BE77EC" w:rsidRDefault="00E154D6" w:rsidP="00D67E9D">
            <w:pPr>
              <w:pStyle w:val="1"/>
              <w:shd w:val="clear" w:color="auto" w:fill="FFFFFF"/>
              <w:spacing w:before="0" w:after="150"/>
              <w:jc w:val="both"/>
              <w:rPr>
                <w:b w:val="0"/>
                <w:color w:val="212529"/>
                <w:lang w:val="ru-RU"/>
              </w:rPr>
            </w:pPr>
            <w:r w:rsidRPr="003D5FEF">
              <w:rPr>
                <w:b w:val="0"/>
                <w:color w:val="212529"/>
                <w:lang w:val="ru-RU"/>
              </w:rPr>
              <w:t xml:space="preserve">Тема 9. </w:t>
            </w:r>
            <w:r w:rsidRPr="003D5FEF">
              <w:rPr>
                <w:b w:val="0"/>
                <w:color w:val="212529"/>
              </w:rPr>
              <w:t>Требования к эксплуатации водоподготовительных установок и ведению водно-химического режима</w:t>
            </w:r>
            <w:r>
              <w:rPr>
                <w:b w:val="0"/>
                <w:color w:val="212529"/>
                <w:lang w:val="ru-RU"/>
              </w:rPr>
              <w:t>.</w:t>
            </w:r>
          </w:p>
        </w:tc>
        <w:tc>
          <w:tcPr>
            <w:tcW w:w="143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2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  <w:tr w:rsidR="00E154D6" w:rsidTr="00D67E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D6" w:rsidRPr="00763575" w:rsidRDefault="00E154D6" w:rsidP="00D67E9D">
            <w:pPr>
              <w:snapToGrid w:val="0"/>
              <w:jc w:val="center"/>
            </w:pPr>
            <w:r>
              <w:t>10.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pStyle w:val="1"/>
              <w:shd w:val="clear" w:color="auto" w:fill="FFFFFF"/>
              <w:spacing w:before="0" w:after="150"/>
              <w:jc w:val="both"/>
              <w:rPr>
                <w:b w:val="0"/>
                <w:color w:val="212529"/>
              </w:rPr>
            </w:pPr>
            <w:r w:rsidRPr="003D5FEF">
              <w:rPr>
                <w:b w:val="0"/>
                <w:color w:val="212529"/>
                <w:lang w:val="ru-RU"/>
              </w:rPr>
              <w:t xml:space="preserve">Тема 10. </w:t>
            </w:r>
            <w:r w:rsidRPr="003D5FEF">
              <w:rPr>
                <w:b w:val="0"/>
                <w:color w:val="212529"/>
              </w:rPr>
              <w:t>Требования к эксплуатации баков-аккумуляторов</w:t>
            </w:r>
            <w:r>
              <w:rPr>
                <w:b w:val="0"/>
                <w:color w:val="212529"/>
                <w:lang w:val="ru-RU"/>
              </w:rPr>
              <w:t>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  <w:tr w:rsidR="00E154D6" w:rsidTr="00D67E9D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763575" w:rsidRDefault="00E154D6" w:rsidP="00D67E9D">
            <w:pPr>
              <w:snapToGrid w:val="0"/>
              <w:jc w:val="center"/>
            </w:pPr>
            <w:r>
              <w:t>11.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1"/>
              <w:shd w:val="clear" w:color="auto" w:fill="FFFFFF"/>
              <w:spacing w:before="0" w:after="150"/>
              <w:jc w:val="both"/>
              <w:rPr>
                <w:b w:val="0"/>
                <w:color w:val="212529"/>
              </w:rPr>
            </w:pPr>
            <w:r w:rsidRPr="003D5FEF">
              <w:rPr>
                <w:b w:val="0"/>
                <w:color w:val="212529"/>
                <w:lang w:val="ru-RU"/>
              </w:rPr>
              <w:t>Тема 11.</w:t>
            </w:r>
            <w:r w:rsidRPr="003D5FEF">
              <w:rPr>
                <w:b w:val="0"/>
                <w:color w:val="212529"/>
              </w:rPr>
              <w:t xml:space="preserve"> Требования к эксплуатации тепловых сетей</w:t>
            </w:r>
            <w:r>
              <w:rPr>
                <w:b w:val="0"/>
                <w:color w:val="212529"/>
                <w:lang w:val="ru-RU"/>
              </w:rPr>
              <w:t>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  <w:tr w:rsidR="00E154D6" w:rsidTr="00D67E9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>
            <w:pPr>
              <w:snapToGrid w:val="0"/>
            </w:pPr>
            <w:r>
              <w:t>12.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1"/>
              <w:shd w:val="clear" w:color="auto" w:fill="FFFFFF"/>
              <w:spacing w:before="0" w:after="150"/>
              <w:jc w:val="both"/>
              <w:rPr>
                <w:b w:val="0"/>
                <w:color w:val="212529"/>
              </w:rPr>
            </w:pPr>
            <w:r w:rsidRPr="003D5FEF">
              <w:rPr>
                <w:b w:val="0"/>
                <w:color w:val="212529"/>
                <w:lang w:val="ru-RU"/>
              </w:rPr>
              <w:t xml:space="preserve">Тема 12. </w:t>
            </w:r>
            <w:r w:rsidRPr="003D5FEF">
              <w:rPr>
                <w:b w:val="0"/>
                <w:color w:val="212529"/>
              </w:rPr>
              <w:t xml:space="preserve">Требования к эксплуатации насосных </w:t>
            </w:r>
            <w:r w:rsidRPr="003D5FEF">
              <w:rPr>
                <w:b w:val="0"/>
                <w:color w:val="212529"/>
              </w:rPr>
              <w:lastRenderedPageBreak/>
              <w:t>станций тепловых сетей</w:t>
            </w:r>
            <w:r>
              <w:rPr>
                <w:b w:val="0"/>
                <w:color w:val="212529"/>
                <w:lang w:val="ru-RU"/>
              </w:rPr>
              <w:t>.</w:t>
            </w:r>
          </w:p>
        </w:tc>
        <w:tc>
          <w:tcPr>
            <w:tcW w:w="1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lastRenderedPageBreak/>
              <w:t>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4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  <w:tr w:rsidR="00E154D6" w:rsidTr="00D67E9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>
            <w:pPr>
              <w:snapToGrid w:val="0"/>
            </w:pPr>
            <w:r>
              <w:lastRenderedPageBreak/>
              <w:t>13.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1"/>
              <w:shd w:val="clear" w:color="auto" w:fill="FFFFFF"/>
              <w:spacing w:before="0" w:after="150"/>
              <w:jc w:val="both"/>
              <w:rPr>
                <w:b w:val="0"/>
                <w:color w:val="212529"/>
              </w:rPr>
            </w:pPr>
            <w:r w:rsidRPr="003D5FEF">
              <w:rPr>
                <w:b w:val="0"/>
                <w:color w:val="212529"/>
                <w:lang w:val="ru-RU"/>
              </w:rPr>
              <w:t xml:space="preserve">Тема 13. </w:t>
            </w:r>
            <w:r w:rsidRPr="003D5FEF">
              <w:rPr>
                <w:b w:val="0"/>
                <w:color w:val="212529"/>
              </w:rPr>
              <w:t>Требования к эксплуатации тепловых пунктов</w:t>
            </w:r>
            <w:r>
              <w:rPr>
                <w:b w:val="0"/>
                <w:color w:val="212529"/>
                <w:lang w:val="ru-RU"/>
              </w:rPr>
              <w:t>.</w:t>
            </w:r>
          </w:p>
        </w:tc>
        <w:tc>
          <w:tcPr>
            <w:tcW w:w="1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2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  <w:tr w:rsidR="00E154D6" w:rsidTr="00D67E9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>
            <w:pPr>
              <w:snapToGrid w:val="0"/>
            </w:pPr>
            <w:r>
              <w:t>14.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1"/>
              <w:shd w:val="clear" w:color="auto" w:fill="FFFFFF"/>
              <w:spacing w:before="0" w:after="150"/>
              <w:jc w:val="both"/>
              <w:rPr>
                <w:b w:val="0"/>
                <w:color w:val="212529"/>
              </w:rPr>
            </w:pPr>
            <w:r w:rsidRPr="003D5FEF">
              <w:rPr>
                <w:b w:val="0"/>
                <w:color w:val="212529"/>
                <w:lang w:val="ru-RU"/>
              </w:rPr>
              <w:t xml:space="preserve">Тема 14. </w:t>
            </w:r>
            <w:r w:rsidRPr="003D5FEF">
              <w:rPr>
                <w:b w:val="0"/>
                <w:color w:val="212529"/>
              </w:rPr>
              <w:t>Требования к эксплуатации теплообменных аппаратов</w:t>
            </w:r>
            <w:r>
              <w:rPr>
                <w:b w:val="0"/>
                <w:color w:val="212529"/>
                <w:lang w:val="ru-RU"/>
              </w:rPr>
              <w:t>.</w:t>
            </w:r>
          </w:p>
        </w:tc>
        <w:tc>
          <w:tcPr>
            <w:tcW w:w="1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2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  <w:tr w:rsidR="00E154D6" w:rsidTr="00D67E9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>
            <w:pPr>
              <w:snapToGrid w:val="0"/>
            </w:pPr>
            <w:r>
              <w:t>15.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1"/>
              <w:shd w:val="clear" w:color="auto" w:fill="FFFFFF"/>
              <w:spacing w:before="0" w:after="150"/>
              <w:jc w:val="both"/>
              <w:rPr>
                <w:b w:val="0"/>
                <w:color w:val="212529"/>
              </w:rPr>
            </w:pPr>
            <w:r w:rsidRPr="003D5FEF">
              <w:rPr>
                <w:b w:val="0"/>
                <w:color w:val="212529"/>
                <w:lang w:val="ru-RU"/>
              </w:rPr>
              <w:t xml:space="preserve">Тема 15. </w:t>
            </w:r>
            <w:r w:rsidRPr="003D5FEF">
              <w:rPr>
                <w:b w:val="0"/>
                <w:color w:val="212529"/>
              </w:rPr>
              <w:t>Требования к эксплуатации трубопроводов и арматуры</w:t>
            </w:r>
            <w:r>
              <w:rPr>
                <w:b w:val="0"/>
                <w:color w:val="212529"/>
                <w:lang w:val="ru-RU"/>
              </w:rPr>
              <w:t>.</w:t>
            </w:r>
          </w:p>
        </w:tc>
        <w:tc>
          <w:tcPr>
            <w:tcW w:w="1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4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  <w:tr w:rsidR="00E154D6" w:rsidTr="00D67E9D">
        <w:trPr>
          <w:trHeight w:val="664"/>
        </w:trPr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Default="00E154D6" w:rsidP="00D67E9D">
            <w:pPr>
              <w:snapToGrid w:val="0"/>
            </w:pPr>
            <w:r>
              <w:t>16.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pStyle w:val="1"/>
              <w:shd w:val="clear" w:color="auto" w:fill="FFFFFF"/>
              <w:spacing w:before="0" w:after="150"/>
              <w:jc w:val="both"/>
              <w:rPr>
                <w:b w:val="0"/>
                <w:color w:val="212529"/>
              </w:rPr>
            </w:pPr>
            <w:r>
              <w:rPr>
                <w:b w:val="0"/>
                <w:color w:val="212529"/>
                <w:lang w:val="ru-RU"/>
              </w:rPr>
              <w:t>Тема16.</w:t>
            </w:r>
            <w:r>
              <w:rPr>
                <w:b w:val="0"/>
                <w:color w:val="212529"/>
              </w:rPr>
              <w:t>Требования</w:t>
            </w:r>
            <w:r>
              <w:rPr>
                <w:b w:val="0"/>
                <w:color w:val="212529"/>
                <w:lang w:val="ru-RU"/>
              </w:rPr>
              <w:t xml:space="preserve">  </w:t>
            </w:r>
            <w:r>
              <w:rPr>
                <w:b w:val="0"/>
                <w:color w:val="212529"/>
              </w:rPr>
              <w:t>к</w:t>
            </w:r>
            <w:r>
              <w:rPr>
                <w:b w:val="0"/>
                <w:color w:val="212529"/>
                <w:lang w:val="ru-RU"/>
              </w:rPr>
              <w:t xml:space="preserve"> </w:t>
            </w:r>
            <w:r>
              <w:rPr>
                <w:b w:val="0"/>
                <w:color w:val="212529"/>
              </w:rPr>
              <w:t>эксплуатации</w:t>
            </w:r>
            <w:r>
              <w:rPr>
                <w:b w:val="0"/>
                <w:color w:val="212529"/>
                <w:lang w:val="ru-RU"/>
              </w:rPr>
              <w:t xml:space="preserve"> </w:t>
            </w:r>
            <w:r w:rsidRPr="003D5FEF">
              <w:rPr>
                <w:b w:val="0"/>
                <w:color w:val="212529"/>
              </w:rPr>
              <w:t>теплопотребляющих установок</w:t>
            </w:r>
          </w:p>
        </w:tc>
        <w:tc>
          <w:tcPr>
            <w:tcW w:w="143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8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8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  <w:tr w:rsidR="00E154D6" w:rsidTr="00D67E9D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>
            <w:pPr>
              <w:snapToGrid w:val="0"/>
            </w:pPr>
            <w:r>
              <w:t>17.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r w:rsidRPr="003D5FEF">
              <w:t xml:space="preserve">Тема 17. Правила по охране труда при эксплуатации объектов теплоснабжения и </w:t>
            </w:r>
            <w:proofErr w:type="spellStart"/>
            <w:r w:rsidRPr="003D5FEF">
              <w:t>теплопотребляющих</w:t>
            </w:r>
            <w:proofErr w:type="spellEnd"/>
            <w:r w:rsidRPr="003D5FEF">
              <w:t xml:space="preserve"> установок. Мероприятия по оказанию первой помощи</w:t>
            </w:r>
            <w:r>
              <w:t>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10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  <w:tr w:rsidR="00E154D6" w:rsidTr="00D67E9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>
            <w:pPr>
              <w:snapToGrid w:val="0"/>
            </w:pPr>
            <w:r>
              <w:t>18.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r w:rsidRPr="003D5FEF">
              <w:t>Итоговая аттестация</w:t>
            </w:r>
          </w:p>
        </w:tc>
        <w:tc>
          <w:tcPr>
            <w:tcW w:w="1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2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  <w:tr w:rsidR="00E154D6" w:rsidTr="00D67E9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Default="00E154D6" w:rsidP="00D67E9D">
            <w:pPr>
              <w:snapToGrid w:val="0"/>
              <w:jc w:val="center"/>
            </w:pP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hd w:val="clear" w:color="auto" w:fill="FFFFFF"/>
              <w:tabs>
                <w:tab w:val="left" w:pos="4153"/>
              </w:tabs>
              <w:snapToGrid w:val="0"/>
              <w:spacing w:line="274" w:lineRule="exact"/>
              <w:ind w:right="65"/>
              <w:rPr>
                <w:color w:val="000000"/>
              </w:rPr>
            </w:pPr>
            <w:r w:rsidRPr="003D5FEF">
              <w:rPr>
                <w:rFonts w:eastAsia="Times New Roman CYR"/>
              </w:rPr>
              <w:t>ИТОГО:</w:t>
            </w:r>
            <w:r w:rsidRPr="003D5FEF">
              <w:rPr>
                <w:rFonts w:eastAsia="Times New Roman CYR"/>
              </w:rPr>
              <w:tab/>
            </w:r>
          </w:p>
        </w:tc>
        <w:tc>
          <w:tcPr>
            <w:tcW w:w="1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snapToGrid w:val="0"/>
              <w:jc w:val="center"/>
            </w:pPr>
            <w:r w:rsidRPr="003D5FEF">
              <w:t>72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4D6" w:rsidRPr="003D5FEF" w:rsidRDefault="00E154D6" w:rsidP="00D67E9D">
            <w:pPr>
              <w:pStyle w:val="a4"/>
              <w:snapToGrid w:val="0"/>
            </w:pPr>
            <w:r w:rsidRPr="003D5FEF">
              <w:t>72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:rsidR="00E154D6" w:rsidRDefault="00E154D6" w:rsidP="00D67E9D"/>
        </w:tc>
      </w:tr>
    </w:tbl>
    <w:p w:rsidR="00E154D6" w:rsidRDefault="00E154D6" w:rsidP="00E154D6">
      <w:pPr>
        <w:shd w:val="clear" w:color="auto" w:fill="FFFFFF"/>
        <w:snapToGrid w:val="0"/>
        <w:rPr>
          <w:b/>
          <w:bCs/>
          <w:color w:val="000000"/>
          <w:sz w:val="28"/>
          <w:szCs w:val="28"/>
        </w:rPr>
      </w:pPr>
    </w:p>
    <w:p w:rsidR="00F03B56" w:rsidRDefault="00F03B56" w:rsidP="00F03B56">
      <w:pPr>
        <w:pStyle w:val="a4"/>
        <w:jc w:val="center"/>
        <w:rPr>
          <w:b/>
          <w:bCs/>
          <w:sz w:val="28"/>
          <w:szCs w:val="28"/>
        </w:rPr>
      </w:pPr>
    </w:p>
    <w:sectPr w:rsidR="00F03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DC"/>
    <w:rsid w:val="00180FDC"/>
    <w:rsid w:val="00206DEA"/>
    <w:rsid w:val="00E154D6"/>
    <w:rsid w:val="00F0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5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54D6"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  <w:color w:val="000080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03B56"/>
    <w:rPr>
      <w:color w:val="000080"/>
      <w:u w:val="single"/>
    </w:rPr>
  </w:style>
  <w:style w:type="paragraph" w:customStyle="1" w:styleId="a4">
    <w:name w:val="Содержимое таблицы"/>
    <w:basedOn w:val="a"/>
    <w:rsid w:val="00F03B56"/>
    <w:pPr>
      <w:suppressLineNumbers/>
    </w:pPr>
  </w:style>
  <w:style w:type="character" w:customStyle="1" w:styleId="a5">
    <w:name w:val="Цветовое выделение"/>
    <w:rsid w:val="00F03B56"/>
    <w:rPr>
      <w:b/>
      <w:bCs/>
      <w:color w:val="000080"/>
      <w:sz w:val="20"/>
      <w:szCs w:val="20"/>
    </w:rPr>
  </w:style>
  <w:style w:type="character" w:customStyle="1" w:styleId="10">
    <w:name w:val="Заголовок 1 Знак"/>
    <w:basedOn w:val="a0"/>
    <w:link w:val="1"/>
    <w:rsid w:val="00E154D6"/>
    <w:rPr>
      <w:rFonts w:ascii="Times New Roman" w:eastAsia="Andale Sans UI" w:hAnsi="Times New Roman" w:cs="Times New Roman"/>
      <w:b/>
      <w:bCs/>
      <w:color w:val="000080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5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54D6"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  <w:color w:val="000080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03B56"/>
    <w:rPr>
      <w:color w:val="000080"/>
      <w:u w:val="single"/>
    </w:rPr>
  </w:style>
  <w:style w:type="paragraph" w:customStyle="1" w:styleId="a4">
    <w:name w:val="Содержимое таблицы"/>
    <w:basedOn w:val="a"/>
    <w:rsid w:val="00F03B56"/>
    <w:pPr>
      <w:suppressLineNumbers/>
    </w:pPr>
  </w:style>
  <w:style w:type="character" w:customStyle="1" w:styleId="a5">
    <w:name w:val="Цветовое выделение"/>
    <w:rsid w:val="00F03B56"/>
    <w:rPr>
      <w:b/>
      <w:bCs/>
      <w:color w:val="000080"/>
      <w:sz w:val="20"/>
      <w:szCs w:val="20"/>
    </w:rPr>
  </w:style>
  <w:style w:type="character" w:customStyle="1" w:styleId="10">
    <w:name w:val="Заголовок 1 Знак"/>
    <w:basedOn w:val="a0"/>
    <w:link w:val="1"/>
    <w:rsid w:val="00E154D6"/>
    <w:rPr>
      <w:rFonts w:ascii="Times New Roman" w:eastAsia="Andale Sans UI" w:hAnsi="Times New Roman" w:cs="Times New Roman"/>
      <w:b/>
      <w:bCs/>
      <w:color w:val="00008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7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92.168.1.200:9001/Prepare/Content/ShowDocs?employeeId=27686&amp;materialId=122&amp;themeId=8cd6d1fd-bd0f-4165-adc0-ace7708689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92.168.1.200:9001/Prepare/Content/ShowDocs?employeeId=27686&amp;materialId=122&amp;themeId=3b37bce7-a90f-45a4-8bb4-470393d5143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BTA</dc:creator>
  <cp:keywords/>
  <dc:description/>
  <cp:lastModifiedBy>BTA</cp:lastModifiedBy>
  <cp:revision>3</cp:revision>
  <dcterms:created xsi:type="dcterms:W3CDTF">2024-03-28T01:02:00Z</dcterms:created>
  <dcterms:modified xsi:type="dcterms:W3CDTF">2026-08-05T07:21:00Z</dcterms:modified>
</cp:coreProperties>
</file>